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&#65279;<?xml version="1.0" encoding="UTF-8" standalone="yes"?><Relationships xmlns="http://schemas.openxmlformats.org/package/2006/relationships"><Relationship Id="rId1" Type="http://schemas.openxmlformats.org/package/2006/relationships/metadata/core-properties" Target="docProps/core.xml" /><Relationship Id="rId2" Type="http://schemas.openxmlformats.org/officeDocument/2006/relationships/officeDocument" Target="word/document.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誓　約　書　兼　同　意　書</w:t>
      </w:r>
    </w:p>
    <w:p w:rsidR="00000000" w:rsidDel="00000000" w:rsidP="00000000" w:rsidRDefault="00000000" w:rsidRPr="00000000" w14:paraId="00000002">
      <w:pPr>
        <w:jc w:val="righ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令和　年　月　日</w:t>
      </w:r>
    </w:p>
    <w:p w:rsidR="00000000" w:rsidDel="00000000" w:rsidP="00000000" w:rsidRDefault="00000000" w:rsidRPr="00000000" w14:paraId="00000003">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4">
      <w:pPr>
        <w:ind w:firstLine="21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嬬恋村長　様</w:t>
      </w:r>
    </w:p>
    <w:p w:rsidR="00000000" w:rsidDel="00000000" w:rsidP="00000000" w:rsidRDefault="00000000" w:rsidRPr="00000000" w14:paraId="00000005">
      <w:pPr>
        <w:ind w:firstLine="4253"/>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（事業者）</w:t>
      </w:r>
    </w:p>
    <w:p w:rsidR="00000000" w:rsidDel="00000000" w:rsidP="00000000" w:rsidRDefault="00000000" w:rsidRPr="00000000" w14:paraId="00000006">
      <w:pPr>
        <w:ind w:firstLine="4253"/>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所　在</w:t>
      </w:r>
    </w:p>
    <w:p w:rsidR="00000000" w:rsidDel="00000000" w:rsidP="00000000" w:rsidRDefault="00000000" w:rsidRPr="00000000" w14:paraId="00000007">
      <w:pPr>
        <w:ind w:firstLine="4253"/>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代表者</w:t>
      </w:r>
    </w:p>
    <w:p w:rsidR="00000000" w:rsidDel="00000000" w:rsidP="00000000" w:rsidRDefault="00000000" w:rsidRPr="00000000" w14:paraId="00000008">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9">
      <w:pPr>
        <w:ind w:firstLine="21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嬬恋村ふるさと納税に係る返礼品等申込要領（以下「要領」という。）の規定に同意し、次のことについて誓約します。</w:t>
      </w:r>
    </w:p>
    <w:p w:rsidR="00000000" w:rsidDel="00000000" w:rsidP="00000000" w:rsidRDefault="00000000" w:rsidRPr="00000000" w14:paraId="0000000A">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B">
      <w:pPr>
        <w:rPr>
          <w:rFonts w:ascii="MS Mincho" w:cs="MS Mincho" w:eastAsia="MS Mincho" w:hAnsi="MS Mincho"/>
          <w:sz w:val="22"/>
          <w:szCs w:val="22"/>
        </w:rPr>
      </w:pPr>
      <w:bookmarkStart w:colFirst="0" w:colLast="0" w:name="_heading=h.gjdgxs" w:id="0"/>
      <w:bookmarkEnd w:id="0"/>
      <w:r w:rsidDel="00000000" w:rsidR="00000000" w:rsidRPr="00000000">
        <w:rPr>
          <w:rFonts w:ascii="MS Mincho" w:cs="MS Mincho" w:eastAsia="MS Mincho" w:hAnsi="MS Mincho"/>
          <w:sz w:val="22"/>
          <w:szCs w:val="22"/>
          <w:rtl w:val="0"/>
        </w:rPr>
        <w:t xml:space="preserve">（１）嬬恋村内に事業所(個人の場合は生産・製作等の拠点)があること。</w:t>
      </w:r>
    </w:p>
    <w:p w:rsidR="00000000" w:rsidDel="00000000" w:rsidP="00000000" w:rsidRDefault="00000000" w:rsidRPr="00000000" w14:paraId="0000000C">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D">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（２）村税等の滞納がないこと。</w:t>
      </w:r>
    </w:p>
    <w:p w:rsidR="00000000" w:rsidDel="00000000" w:rsidP="00000000" w:rsidRDefault="00000000" w:rsidRPr="00000000" w14:paraId="0000000E">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F">
      <w:pPr>
        <w:ind w:right="4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（３）嬬恋村暴力団排除条例（平成２４年条例第２５号）に規定する暴力団又は暴力団員等ではないこと。</w:t>
      </w:r>
    </w:p>
    <w:p w:rsidR="00000000" w:rsidDel="00000000" w:rsidP="00000000" w:rsidRDefault="00000000" w:rsidRPr="00000000" w14:paraId="00000010">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1">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（４）メールまたはＦＡＸで発注書の受領ができるなど、返礼品の受発注体制が整備されていること。</w:t>
      </w:r>
    </w:p>
    <w:p w:rsidR="00000000" w:rsidDel="00000000" w:rsidP="00000000" w:rsidRDefault="00000000" w:rsidRPr="00000000" w14:paraId="00000012">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3">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（５）返礼品を梱包・発送できること。</w:t>
      </w:r>
    </w:p>
    <w:p w:rsidR="00000000" w:rsidDel="00000000" w:rsidP="00000000" w:rsidRDefault="00000000" w:rsidRPr="00000000" w14:paraId="00000014">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5">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（６）返礼品画像を提供できること、または撮影用の見本等を提供できること。</w:t>
      </w:r>
    </w:p>
    <w:p w:rsidR="00000000" w:rsidDel="00000000" w:rsidP="00000000" w:rsidRDefault="00000000" w:rsidRPr="00000000" w14:paraId="00000016">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7">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（７）嬬恋村が用意したお礼つき送付文またはそれに代わる提供者独自のお礼つき送付文を同封できること。</w:t>
      </w:r>
    </w:p>
    <w:p w:rsidR="00000000" w:rsidDel="00000000" w:rsidP="00000000" w:rsidRDefault="00000000" w:rsidRPr="00000000" w14:paraId="00000018">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9">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（８）返礼品またはその同梱物、梱包等のいずれかに、提供者の連絡先を明記できること。</w:t>
      </w:r>
    </w:p>
    <w:p w:rsidR="00000000" w:rsidDel="00000000" w:rsidP="00000000" w:rsidRDefault="00000000" w:rsidRPr="00000000" w14:paraId="0000001A">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B">
      <w:pPr>
        <w:ind w:left="210" w:firstLine="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※提供者は提供する返礼品や事業に関係するチラシ等の宣伝用品を同封することができます(非信書のみ)。</w:t>
      </w:r>
    </w:p>
    <w:p w:rsidR="00000000" w:rsidDel="00000000" w:rsidP="00000000" w:rsidRDefault="00000000" w:rsidRPr="00000000" w14:paraId="0000001C">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D">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（９）返礼品情報及び登録内容に変更が生じた場合は、遅滞なく連絡すること。</w:t>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游明朝" w:cs="游明朝" w:eastAsia="游明朝" w:hAnsi="游明朝"/>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游明朝" w:cs="游明朝" w:eastAsia="游明朝" w:hAnsi="游明朝"/>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游明朝" w:cs="游明朝" w:eastAsia="游明朝" w:hAnsi="游明朝"/>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游明朝" w:cs="游明朝" w:eastAsia="游明朝" w:hAnsi="游明朝"/>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游明朝" w:cs="游明朝" w:eastAsia="游明朝" w:hAnsi="游明朝"/>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3A3782"/>
    <w:pPr>
      <w:tabs>
        <w:tab w:val="center" w:pos="4252"/>
        <w:tab w:val="right" w:pos="8504"/>
      </w:tabs>
      <w:snapToGrid w:val="0"/>
    </w:pPr>
  </w:style>
  <w:style w:type="character" w:styleId="a4" w:customStyle="1">
    <w:name w:val="ヘッダー (文字)"/>
    <w:basedOn w:val="a0"/>
    <w:link w:val="a3"/>
    <w:uiPriority w:val="99"/>
    <w:rsid w:val="003A3782"/>
  </w:style>
  <w:style w:type="paragraph" w:styleId="a5">
    <w:name w:val="footer"/>
    <w:basedOn w:val="a"/>
    <w:link w:val="a6"/>
    <w:uiPriority w:val="99"/>
    <w:unhideWhenUsed w:val="1"/>
    <w:rsid w:val="003A3782"/>
    <w:pPr>
      <w:tabs>
        <w:tab w:val="center" w:pos="4252"/>
        <w:tab w:val="right" w:pos="8504"/>
      </w:tabs>
      <w:snapToGrid w:val="0"/>
    </w:pPr>
  </w:style>
  <w:style w:type="character" w:styleId="a6" w:customStyle="1">
    <w:name w:val="フッター (文字)"/>
    <w:basedOn w:val="a0"/>
    <w:link w:val="a5"/>
    <w:uiPriority w:val="99"/>
    <w:rsid w:val="003A378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&#65279;<?xml version="1.0" encoding="UTF-8" standalone="yes"?><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gfaKFVO8vvLA9jKoHLy5cIRckg==">CgMxLjAyCGguZ2pkZ3hzOAByITFQdjNFcmJOQ242bkRXY254SjJtcjlaWm01MndZeW9SZQ==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2023-06-16T05:17:00Z</dcterms:created>
  <dc:creator>ふるさと納税02</dc:creator>
</cp:coreProperties>
</file>